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760"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 СРЕДНЕГО ПРОФЕССИОНАЛЬНОГО ОБРАЗОВАНИЯ «СЛАВГОРОДСКИЙ ПЕДАГОГИЧЕСКИЙ КОЛЛЕДЖ»</w:t>
      </w: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ВЫБОР</w:t>
      </w: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 Сулимова  Елена Александровна</w:t>
      </w: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Крылова Софья Витальевна</w:t>
      </w: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760" w:rsidRDefault="00905760" w:rsidP="00905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Славгород 2013</w:t>
      </w:r>
    </w:p>
    <w:p w:rsidR="0075790A" w:rsidRDefault="0075790A" w:rsidP="00385E9C">
      <w:pPr>
        <w:pStyle w:val="a3"/>
        <w:ind w:left="0"/>
        <w:jc w:val="both"/>
        <w:rPr>
          <w:b/>
          <w:sz w:val="28"/>
          <w:szCs w:val="28"/>
        </w:rPr>
      </w:pPr>
    </w:p>
    <w:p w:rsidR="0075790A" w:rsidRDefault="0075790A" w:rsidP="00385E9C">
      <w:pPr>
        <w:pStyle w:val="a3"/>
        <w:ind w:left="0"/>
        <w:jc w:val="both"/>
        <w:rPr>
          <w:b/>
          <w:sz w:val="28"/>
          <w:szCs w:val="28"/>
        </w:rPr>
      </w:pPr>
    </w:p>
    <w:p w:rsidR="0075790A" w:rsidRDefault="0075790A" w:rsidP="00385E9C">
      <w:pPr>
        <w:pStyle w:val="a3"/>
        <w:ind w:left="0"/>
        <w:jc w:val="both"/>
        <w:rPr>
          <w:b/>
          <w:sz w:val="28"/>
          <w:szCs w:val="28"/>
        </w:rPr>
      </w:pPr>
    </w:p>
    <w:p w:rsidR="00385E9C" w:rsidRDefault="00385E9C" w:rsidP="00385E9C">
      <w:pPr>
        <w:pStyle w:val="a3"/>
        <w:ind w:left="0"/>
        <w:jc w:val="both"/>
        <w:rPr>
          <w:b/>
          <w:sz w:val="28"/>
          <w:szCs w:val="28"/>
        </w:rPr>
      </w:pPr>
      <w:r w:rsidRPr="00385E9C">
        <w:rPr>
          <w:b/>
          <w:sz w:val="28"/>
          <w:szCs w:val="28"/>
        </w:rPr>
        <w:t>Резюме  проекта</w:t>
      </w:r>
    </w:p>
    <w:p w:rsidR="00385E9C" w:rsidRPr="00385E9C" w:rsidRDefault="00385E9C" w:rsidP="00385E9C">
      <w:pPr>
        <w:pStyle w:val="a3"/>
        <w:ind w:left="0"/>
        <w:jc w:val="both"/>
        <w:rPr>
          <w:b/>
          <w:sz w:val="28"/>
          <w:szCs w:val="28"/>
        </w:rPr>
      </w:pPr>
    </w:p>
    <w:p w:rsidR="00905760" w:rsidRDefault="00385E9C" w:rsidP="00385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9C">
        <w:rPr>
          <w:rFonts w:ascii="Times New Roman" w:eastAsia="Times New Roman" w:hAnsi="Times New Roman" w:cs="Times New Roman"/>
          <w:sz w:val="28"/>
          <w:szCs w:val="28"/>
        </w:rPr>
        <w:t>Проект осуществлен с февраля 2013 года по май 2013 года на территории г</w:t>
      </w:r>
      <w:proofErr w:type="gramStart"/>
      <w:r w:rsidRPr="00385E9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85E9C">
        <w:rPr>
          <w:rFonts w:ascii="Times New Roman" w:eastAsia="Times New Roman" w:hAnsi="Times New Roman" w:cs="Times New Roman"/>
          <w:sz w:val="28"/>
          <w:szCs w:val="28"/>
        </w:rPr>
        <w:t xml:space="preserve">лавгорода и организован для </w:t>
      </w:r>
      <w:r w:rsidR="004B27EE">
        <w:rPr>
          <w:rFonts w:ascii="Times New Roman" w:hAnsi="Times New Roman" w:cs="Times New Roman"/>
          <w:sz w:val="28"/>
          <w:szCs w:val="28"/>
        </w:rPr>
        <w:t xml:space="preserve">6-ти </w:t>
      </w:r>
      <w:r w:rsidRPr="00385E9C">
        <w:rPr>
          <w:rFonts w:ascii="Times New Roman" w:eastAsia="Times New Roman" w:hAnsi="Times New Roman" w:cs="Times New Roman"/>
          <w:sz w:val="28"/>
          <w:szCs w:val="28"/>
        </w:rPr>
        <w:t>средних общеобразовательных школ города</w:t>
      </w:r>
      <w:r w:rsidR="004B27EE">
        <w:rPr>
          <w:rFonts w:ascii="Times New Roman" w:hAnsi="Times New Roman" w:cs="Times New Roman"/>
          <w:sz w:val="28"/>
          <w:szCs w:val="28"/>
        </w:rPr>
        <w:t xml:space="preserve">. </w:t>
      </w:r>
      <w:r w:rsidRPr="00385E9C">
        <w:rPr>
          <w:rFonts w:ascii="Times New Roman" w:eastAsia="Times New Roman" w:hAnsi="Times New Roman" w:cs="Times New Roman"/>
          <w:sz w:val="28"/>
          <w:szCs w:val="28"/>
        </w:rPr>
        <w:t>В рамках проекта  проведено исследование профессиональных предпочтений девятиклассников, издана информационная брошюра  о рациональном подходе к выбору профессии, о профессиях, которые больше всего интересуют девятиклассников и образовательных учреждениях Алтайского края, где можно получить соответствующие им профессиональное образование. Брошюры распространены в школах города среди участников социологического исследования. В рамках презентации информационной брошюры  проведено конкурсное мероприятие между командами девятиклассников городских школ на базе МБОУ ДОД «Центр творчества детей и молодежи»</w:t>
      </w:r>
      <w:r w:rsidR="004B27EE">
        <w:rPr>
          <w:rFonts w:ascii="Times New Roman" w:hAnsi="Times New Roman" w:cs="Times New Roman"/>
          <w:sz w:val="28"/>
          <w:szCs w:val="28"/>
        </w:rPr>
        <w:t>. Проект в результате конкурсной оценки получил грант Губернатора Алтайского края в размере 50000 рублей  и был реализован в рамках ведомственной целевой программы «Молодежь Алтая»</w:t>
      </w:r>
    </w:p>
    <w:p w:rsidR="00385E9C" w:rsidRPr="00385E9C" w:rsidRDefault="00385E9C" w:rsidP="00385E9C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85E9C">
        <w:rPr>
          <w:b/>
          <w:sz w:val="28"/>
          <w:szCs w:val="28"/>
        </w:rPr>
        <w:t xml:space="preserve"> Описание организации</w:t>
      </w:r>
    </w:p>
    <w:p w:rsidR="00385E9C" w:rsidRPr="00385E9C" w:rsidRDefault="00385E9C" w:rsidP="00385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C">
        <w:rPr>
          <w:rFonts w:ascii="Times New Roman" w:eastAsia="Times New Roman" w:hAnsi="Times New Roman" w:cs="Times New Roman"/>
          <w:sz w:val="28"/>
          <w:szCs w:val="28"/>
        </w:rPr>
        <w:t>Славгородский педагогический колледж  основан 1 декабря 1926 года  как педагогический техникум. Позднее Славгородский педагогический техникум был переименован в Славгородское педагогическое училище, которое в декабре 1992 года стало педагогическим колледжем.</w:t>
      </w:r>
    </w:p>
    <w:p w:rsidR="00385E9C" w:rsidRPr="00385E9C" w:rsidRDefault="00385E9C" w:rsidP="00385E9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85E9C">
        <w:rPr>
          <w:sz w:val="28"/>
          <w:szCs w:val="28"/>
        </w:rPr>
        <w:t xml:space="preserve">По итогам деятельности в 2007 году колледж вошел в число ста лучших </w:t>
      </w:r>
      <w:proofErr w:type="spellStart"/>
      <w:r w:rsidRPr="00385E9C">
        <w:rPr>
          <w:sz w:val="28"/>
          <w:szCs w:val="28"/>
        </w:rPr>
        <w:t>ссузов</w:t>
      </w:r>
      <w:proofErr w:type="spellEnd"/>
      <w:r w:rsidRPr="00385E9C">
        <w:rPr>
          <w:sz w:val="28"/>
          <w:szCs w:val="28"/>
        </w:rPr>
        <w:t xml:space="preserve"> России,   в декабре 2012г.  по итогам национального конкурса признан одним из лучших учебных центров России. </w:t>
      </w:r>
    </w:p>
    <w:p w:rsidR="00385E9C" w:rsidRPr="00385E9C" w:rsidRDefault="00385E9C" w:rsidP="00385E9C">
      <w:pPr>
        <w:shd w:val="clear" w:color="auto" w:fill="FFFFFF"/>
        <w:tabs>
          <w:tab w:val="left" w:pos="811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85E9C">
        <w:rPr>
          <w:rFonts w:ascii="Times New Roman" w:eastAsia="Times New Roman" w:hAnsi="Times New Roman" w:cs="Times New Roman"/>
          <w:spacing w:val="-3"/>
          <w:sz w:val="28"/>
          <w:szCs w:val="28"/>
        </w:rPr>
        <w:t>В колледже большое внимание уделяется организации внеучебной,  воспитательной  деятельности, идет процесс модернизации студенческого самоуправления. В 2010 году по типу</w:t>
      </w:r>
      <w:r w:rsidRPr="00385E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учебной имитационной фирмы</w:t>
      </w:r>
      <w:r w:rsidRPr="00385E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создан Студенческий центр «Доверие», который</w:t>
      </w:r>
      <w:r w:rsidRPr="00385E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является общественным объединением студентов и преподавателей. По итогам краевого конкурса моделей ученического (студенческого) самоуправления среди образовательных учреждений НПО и СПО в  </w:t>
      </w:r>
      <w:smartTag w:uri="urn:schemas-microsoft-com:office:smarttags" w:element="metricconverter">
        <w:smartTagPr>
          <w:attr w:name="ProductID" w:val="2010 г"/>
        </w:smartTagPr>
        <w:r w:rsidRPr="00385E9C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2010 г</w:t>
        </w:r>
      </w:smartTag>
      <w:r w:rsidRPr="00385E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коллектив студенческого  центра был награжден дипломом 1 степени, Пресс – служба награждена дипломом 1 </w:t>
      </w:r>
      <w:r w:rsidRPr="00385E9C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степени  по итогам краевого конкурса «Молодежь – родному краю» в 2011г. В конкурсе «Лидер студенческого самоуправления Алтайского края – 2012» Центр был признан победителем в номинации «Оптимальная модель организации студенческого самоуправления учреждений среднего специального образования».</w:t>
      </w:r>
    </w:p>
    <w:p w:rsidR="00385E9C" w:rsidRDefault="004B27EE" w:rsidP="00385E9C">
      <w:pPr>
        <w:pStyle w:val="ConsPlusNormal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по реализации проекта</w:t>
      </w:r>
    </w:p>
    <w:p w:rsidR="00385E9C" w:rsidRPr="00385E9C" w:rsidRDefault="00385E9C" w:rsidP="00385E9C">
      <w:pPr>
        <w:pStyle w:val="ConsPlusNormal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E9C" w:rsidRDefault="00385E9C" w:rsidP="00385E9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001D6">
        <w:rPr>
          <w:sz w:val="28"/>
          <w:szCs w:val="28"/>
          <w:u w:val="single"/>
        </w:rPr>
        <w:t>Автор идеи, инициатор проекта</w:t>
      </w:r>
      <w:r>
        <w:rPr>
          <w:sz w:val="28"/>
          <w:szCs w:val="28"/>
        </w:rPr>
        <w:t xml:space="preserve"> </w:t>
      </w:r>
      <w:r w:rsidRPr="00CF04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445">
        <w:rPr>
          <w:sz w:val="28"/>
          <w:szCs w:val="28"/>
        </w:rPr>
        <w:t xml:space="preserve"> Крылова Софья, студентка </w:t>
      </w:r>
      <w:r>
        <w:rPr>
          <w:sz w:val="28"/>
          <w:szCs w:val="28"/>
        </w:rPr>
        <w:t>4</w:t>
      </w:r>
      <w:r w:rsidRPr="00CF0445">
        <w:rPr>
          <w:sz w:val="28"/>
          <w:szCs w:val="28"/>
        </w:rPr>
        <w:t xml:space="preserve">-го курса </w:t>
      </w:r>
      <w:r>
        <w:rPr>
          <w:sz w:val="28"/>
          <w:szCs w:val="28"/>
        </w:rPr>
        <w:t xml:space="preserve">школьного </w:t>
      </w:r>
      <w:r w:rsidRPr="00CF0445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 Славгородского педагогического колледжа</w:t>
      </w:r>
    </w:p>
    <w:p w:rsidR="00385E9C" w:rsidRPr="00CF0445" w:rsidRDefault="00385E9C" w:rsidP="0096552E">
      <w:pPr>
        <w:pStyle w:val="a3"/>
        <w:spacing w:line="360" w:lineRule="auto"/>
        <w:ind w:left="0"/>
        <w:jc w:val="both"/>
        <w:rPr>
          <w:kern w:val="2"/>
          <w:sz w:val="28"/>
          <w:szCs w:val="28"/>
        </w:rPr>
      </w:pPr>
      <w:r w:rsidRPr="007001D6">
        <w:rPr>
          <w:sz w:val="28"/>
          <w:szCs w:val="28"/>
          <w:u w:val="single"/>
        </w:rPr>
        <w:t>Координатор</w:t>
      </w:r>
      <w:r>
        <w:rPr>
          <w:sz w:val="28"/>
          <w:szCs w:val="28"/>
          <w:u w:val="single"/>
        </w:rPr>
        <w:t>ы</w:t>
      </w:r>
      <w:r w:rsidRPr="007001D6">
        <w:rPr>
          <w:sz w:val="28"/>
          <w:szCs w:val="28"/>
          <w:u w:val="single"/>
        </w:rPr>
        <w:t xml:space="preserve"> проекта</w:t>
      </w:r>
      <w:r>
        <w:rPr>
          <w:sz w:val="28"/>
          <w:szCs w:val="28"/>
        </w:rPr>
        <w:t xml:space="preserve"> </w:t>
      </w:r>
      <w:r w:rsidRPr="00CF04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F0445">
        <w:rPr>
          <w:sz w:val="28"/>
          <w:szCs w:val="28"/>
        </w:rPr>
        <w:t>Сулимова Е</w:t>
      </w:r>
      <w:r>
        <w:rPr>
          <w:sz w:val="28"/>
          <w:szCs w:val="28"/>
        </w:rPr>
        <w:t>.</w:t>
      </w:r>
      <w:r w:rsidRPr="00CF044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F0445">
        <w:rPr>
          <w:sz w:val="28"/>
          <w:szCs w:val="28"/>
        </w:rPr>
        <w:t xml:space="preserve">, </w:t>
      </w:r>
      <w:r w:rsidR="0096552E">
        <w:rPr>
          <w:sz w:val="28"/>
          <w:szCs w:val="28"/>
        </w:rPr>
        <w:t>зав</w:t>
      </w:r>
      <w:proofErr w:type="gramStart"/>
      <w:r w:rsidR="0096552E">
        <w:rPr>
          <w:sz w:val="28"/>
          <w:szCs w:val="28"/>
        </w:rPr>
        <w:t>.ш</w:t>
      </w:r>
      <w:proofErr w:type="gramEnd"/>
      <w:r w:rsidR="0096552E">
        <w:rPr>
          <w:sz w:val="28"/>
          <w:szCs w:val="28"/>
        </w:rPr>
        <w:t xml:space="preserve">кольным </w:t>
      </w:r>
      <w:r w:rsidR="0096552E" w:rsidRPr="00CF0445">
        <w:rPr>
          <w:sz w:val="28"/>
          <w:szCs w:val="28"/>
        </w:rPr>
        <w:t xml:space="preserve"> </w:t>
      </w:r>
      <w:r w:rsidR="0096552E">
        <w:rPr>
          <w:sz w:val="28"/>
          <w:szCs w:val="28"/>
        </w:rPr>
        <w:t>отделением,</w:t>
      </w:r>
      <w:r w:rsidR="0096552E" w:rsidRPr="00CF0445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CF0445">
        <w:rPr>
          <w:sz w:val="28"/>
          <w:szCs w:val="28"/>
        </w:rPr>
        <w:t xml:space="preserve"> пресс – службы</w:t>
      </w:r>
      <w:r w:rsidR="0096552E">
        <w:rPr>
          <w:sz w:val="28"/>
          <w:szCs w:val="28"/>
        </w:rPr>
        <w:t xml:space="preserve"> </w:t>
      </w:r>
    </w:p>
    <w:p w:rsidR="00385E9C" w:rsidRDefault="00385E9C" w:rsidP="00385E9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001D6">
        <w:rPr>
          <w:sz w:val="28"/>
          <w:szCs w:val="28"/>
          <w:u w:val="single"/>
        </w:rPr>
        <w:t>Исполнители проекта</w:t>
      </w:r>
      <w:r>
        <w:rPr>
          <w:sz w:val="28"/>
          <w:szCs w:val="28"/>
        </w:rPr>
        <w:t xml:space="preserve"> </w:t>
      </w:r>
      <w:r w:rsidRPr="00CF0445">
        <w:rPr>
          <w:sz w:val="28"/>
          <w:szCs w:val="28"/>
        </w:rPr>
        <w:t>–</w:t>
      </w:r>
      <w:r>
        <w:rPr>
          <w:sz w:val="28"/>
          <w:szCs w:val="28"/>
        </w:rPr>
        <w:t xml:space="preserve"> сотрудники студенческой биржи труда и пресс-службы учебной имитационной фирмы «Доверие»</w:t>
      </w:r>
      <w:r w:rsidRPr="00CF0445">
        <w:rPr>
          <w:sz w:val="28"/>
          <w:szCs w:val="28"/>
        </w:rPr>
        <w:t xml:space="preserve"> </w:t>
      </w:r>
    </w:p>
    <w:p w:rsidR="004B27EE" w:rsidRPr="0096552E" w:rsidRDefault="004B27EE" w:rsidP="004B27EE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6552E">
        <w:rPr>
          <w:rFonts w:ascii="Times New Roman" w:hAnsi="Times New Roman"/>
          <w:b/>
          <w:sz w:val="28"/>
          <w:szCs w:val="28"/>
        </w:rPr>
        <w:t>Цели и задачи проекта</w:t>
      </w:r>
    </w:p>
    <w:p w:rsidR="004B27EE" w:rsidRPr="0096552E" w:rsidRDefault="004B27EE" w:rsidP="004B2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6552E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развития навыков профессионального самоопределения учащихся 9-х классов, повышения интереса участников проекта к педагогической профессии.</w:t>
      </w:r>
    </w:p>
    <w:p w:rsidR="004B27EE" w:rsidRPr="007D3035" w:rsidRDefault="004B27EE" w:rsidP="004B27EE">
      <w:pPr>
        <w:pStyle w:val="a5"/>
        <w:spacing w:line="360" w:lineRule="auto"/>
        <w:ind w:left="0"/>
        <w:jc w:val="both"/>
        <w:rPr>
          <w:sz w:val="28"/>
          <w:szCs w:val="28"/>
          <w:u w:val="single"/>
        </w:rPr>
      </w:pPr>
      <w:r w:rsidRPr="007D3035">
        <w:rPr>
          <w:sz w:val="28"/>
          <w:szCs w:val="28"/>
          <w:u w:val="single"/>
        </w:rPr>
        <w:t>Задачи:</w:t>
      </w:r>
    </w:p>
    <w:p w:rsidR="004B27EE" w:rsidRPr="00E42141" w:rsidRDefault="004B27EE" w:rsidP="004B27EE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42141">
        <w:rPr>
          <w:sz w:val="28"/>
          <w:szCs w:val="28"/>
        </w:rPr>
        <w:t>1)</w:t>
      </w:r>
      <w:r w:rsidRPr="00E42141">
        <w:rPr>
          <w:sz w:val="28"/>
          <w:szCs w:val="28"/>
        </w:rPr>
        <w:tab/>
        <w:t>Исследование профессиональных предпочтений девятиклассников</w:t>
      </w:r>
    </w:p>
    <w:p w:rsidR="004B27EE" w:rsidRPr="00E42141" w:rsidRDefault="004B27EE" w:rsidP="004B27EE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42141">
        <w:rPr>
          <w:sz w:val="28"/>
          <w:szCs w:val="28"/>
        </w:rPr>
        <w:t>2)</w:t>
      </w:r>
      <w:r w:rsidRPr="00E42141">
        <w:rPr>
          <w:sz w:val="28"/>
          <w:szCs w:val="28"/>
        </w:rPr>
        <w:tab/>
        <w:t>Разработка макета информационной брошюры о рациональном подходе к выбору профессии, о профессиях, которые больше всего интересуют девятиклассников и образовательных учреждениях Алтайского края, где можно получить соответствующие  профессиональное образование</w:t>
      </w:r>
    </w:p>
    <w:p w:rsidR="004B27EE" w:rsidRPr="00E42141" w:rsidRDefault="004B27EE" w:rsidP="004B27EE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42141">
        <w:rPr>
          <w:sz w:val="28"/>
          <w:szCs w:val="28"/>
        </w:rPr>
        <w:t>3)</w:t>
      </w:r>
      <w:r w:rsidRPr="00E42141">
        <w:rPr>
          <w:sz w:val="28"/>
          <w:szCs w:val="28"/>
        </w:rPr>
        <w:tab/>
        <w:t xml:space="preserve">Распространение брошюры среди выпускников основной школы </w:t>
      </w:r>
      <w:proofErr w:type="gramStart"/>
      <w:r w:rsidRPr="00E42141">
        <w:rPr>
          <w:sz w:val="28"/>
          <w:szCs w:val="28"/>
        </w:rPr>
        <w:t>г</w:t>
      </w:r>
      <w:proofErr w:type="gramEnd"/>
      <w:r w:rsidRPr="00E42141">
        <w:rPr>
          <w:sz w:val="28"/>
          <w:szCs w:val="28"/>
        </w:rPr>
        <w:t>. Славгорода</w:t>
      </w:r>
    </w:p>
    <w:p w:rsidR="004B27EE" w:rsidRDefault="004B27EE" w:rsidP="004B27E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C57458">
        <w:rPr>
          <w:rFonts w:ascii="Times New Roman" w:hAnsi="Times New Roman"/>
          <w:sz w:val="28"/>
          <w:szCs w:val="28"/>
        </w:rPr>
        <w:t>4)</w:t>
      </w:r>
      <w:r w:rsidRPr="00C57458">
        <w:rPr>
          <w:rFonts w:ascii="Times New Roman" w:hAnsi="Times New Roman"/>
          <w:sz w:val="28"/>
          <w:szCs w:val="28"/>
        </w:rPr>
        <w:tab/>
        <w:t>Проведение конкурсного мероприятия «Все работы хороши!»</w:t>
      </w:r>
    </w:p>
    <w:p w:rsidR="0096552E" w:rsidRPr="0096552E" w:rsidRDefault="0096552E" w:rsidP="0096552E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6552E">
        <w:rPr>
          <w:rFonts w:ascii="Times New Roman" w:hAnsi="Times New Roman"/>
          <w:b/>
          <w:sz w:val="28"/>
          <w:szCs w:val="28"/>
        </w:rPr>
        <w:t>Описание проекта и обоснование его актуальности</w:t>
      </w:r>
    </w:p>
    <w:p w:rsidR="0096552E" w:rsidRPr="005E3A09" w:rsidRDefault="0096552E" w:rsidP="0096552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E3A09">
        <w:rPr>
          <w:sz w:val="28"/>
          <w:szCs w:val="28"/>
        </w:rPr>
        <w:t xml:space="preserve">В мае 2012г. сотрудниками студенческой биржи труда в рамках профориентационной деятельности КГБОУ СПО «Славгородский педагогический колледж»  с целью выяснения информированности школьников о деятельности педагогического колледжа и привлечения внимания к названному образовательному учреждению был проведен опрос в форме анкетирования учащихся 9-х классов 6-ти школ, находящихся на территории </w:t>
      </w:r>
      <w:proofErr w:type="gramStart"/>
      <w:r w:rsidRPr="005E3A09">
        <w:rPr>
          <w:sz w:val="28"/>
          <w:szCs w:val="28"/>
        </w:rPr>
        <w:t>г</w:t>
      </w:r>
      <w:proofErr w:type="gramEnd"/>
      <w:r w:rsidRPr="005E3A09">
        <w:rPr>
          <w:sz w:val="28"/>
          <w:szCs w:val="28"/>
        </w:rPr>
        <w:t xml:space="preserve">. Славгорода. В анонимном анкетировании </w:t>
      </w:r>
      <w:r w:rsidRPr="005E3A09">
        <w:rPr>
          <w:sz w:val="28"/>
          <w:szCs w:val="28"/>
        </w:rPr>
        <w:lastRenderedPageBreak/>
        <w:t>приняло участие 244 девятиклассника в возрасте 13 - 15 лет. В результате статистической обработки результатов опроса было выяснено, что 42% респондентов желают продолжить обучение после окончания 9-го класса в образовательных учреждениях НПО и СПО и  50 %  из них не знают, в каком учебном заведении они хотели бы обучаться. Эти результаты позвол</w:t>
      </w:r>
      <w:r>
        <w:rPr>
          <w:sz w:val="28"/>
          <w:szCs w:val="28"/>
        </w:rPr>
        <w:t>или</w:t>
      </w:r>
      <w:r w:rsidRPr="005E3A09">
        <w:rPr>
          <w:sz w:val="28"/>
          <w:szCs w:val="28"/>
        </w:rPr>
        <w:t xml:space="preserve">  сделать выводы о том, что у выпускников основной школы недостаточно сформировано  обоснованное профессиональное намерение и как следствие этого, неадекватный выбор будущей профессии. При  разработке модели проекта было выяснено, что только в двух школах   есть педагоги-психологи.</w:t>
      </w:r>
    </w:p>
    <w:p w:rsidR="0096552E" w:rsidRPr="005E3A09" w:rsidRDefault="0096552E" w:rsidP="0096552E">
      <w:pPr>
        <w:pStyle w:val="a3"/>
        <w:spacing w:line="360" w:lineRule="auto"/>
        <w:ind w:left="0"/>
        <w:jc w:val="both"/>
        <w:rPr>
          <w:spacing w:val="-4"/>
          <w:sz w:val="28"/>
          <w:szCs w:val="28"/>
        </w:rPr>
      </w:pPr>
      <w:r w:rsidRPr="005E3A09">
        <w:rPr>
          <w:sz w:val="28"/>
          <w:szCs w:val="28"/>
        </w:rPr>
        <w:t xml:space="preserve">Комплекс запланированных мероприятий в рамках реализации проекта </w:t>
      </w:r>
      <w:r>
        <w:rPr>
          <w:sz w:val="28"/>
          <w:szCs w:val="28"/>
        </w:rPr>
        <w:t xml:space="preserve">был направлен на </w:t>
      </w:r>
      <w:r w:rsidRPr="005E3A09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ние</w:t>
      </w:r>
      <w:r w:rsidRPr="005E3A09">
        <w:rPr>
          <w:sz w:val="28"/>
          <w:szCs w:val="28"/>
        </w:rPr>
        <w:t xml:space="preserve"> у учащихся положительно</w:t>
      </w:r>
      <w:r>
        <w:rPr>
          <w:sz w:val="28"/>
          <w:szCs w:val="28"/>
        </w:rPr>
        <w:t>го</w:t>
      </w:r>
      <w:r w:rsidRPr="005E3A09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5E3A09">
        <w:rPr>
          <w:sz w:val="28"/>
          <w:szCs w:val="28"/>
        </w:rPr>
        <w:t xml:space="preserve"> к себе как  </w:t>
      </w:r>
      <w:r w:rsidR="008C2F7E">
        <w:rPr>
          <w:sz w:val="28"/>
          <w:szCs w:val="28"/>
        </w:rPr>
        <w:t xml:space="preserve">к </w:t>
      </w:r>
      <w:r w:rsidRPr="005E3A09">
        <w:rPr>
          <w:sz w:val="28"/>
          <w:szCs w:val="28"/>
        </w:rPr>
        <w:t>субъекту будущей профессиональной деятельности, умени</w:t>
      </w:r>
      <w:r>
        <w:rPr>
          <w:sz w:val="28"/>
          <w:szCs w:val="28"/>
        </w:rPr>
        <w:t>я</w:t>
      </w:r>
      <w:r w:rsidRPr="005E3A09">
        <w:rPr>
          <w:spacing w:val="-4"/>
          <w:sz w:val="28"/>
          <w:szCs w:val="28"/>
        </w:rPr>
        <w:t xml:space="preserve"> соотносить свои способности с требованиями  будущей профессии. Все мероприятия по подготовке брошюры к изданию, ее распространение, проведение конкурса «Все работы хороши!»  организованы и проведены студентами педагогического колледжа, что помо</w:t>
      </w:r>
      <w:r>
        <w:rPr>
          <w:spacing w:val="-4"/>
          <w:sz w:val="28"/>
          <w:szCs w:val="28"/>
        </w:rPr>
        <w:t>гло</w:t>
      </w:r>
      <w:r w:rsidRPr="005E3A09">
        <w:rPr>
          <w:spacing w:val="-4"/>
          <w:sz w:val="28"/>
          <w:szCs w:val="28"/>
        </w:rPr>
        <w:t xml:space="preserve"> укрепить престиж образовательного </w:t>
      </w:r>
      <w:proofErr w:type="gramStart"/>
      <w:r w:rsidRPr="005E3A09">
        <w:rPr>
          <w:spacing w:val="-4"/>
          <w:sz w:val="28"/>
          <w:szCs w:val="28"/>
        </w:rPr>
        <w:t>учреждения</w:t>
      </w:r>
      <w:proofErr w:type="gramEnd"/>
      <w:r w:rsidRPr="005E3A09">
        <w:rPr>
          <w:spacing w:val="-4"/>
          <w:sz w:val="28"/>
          <w:szCs w:val="28"/>
        </w:rPr>
        <w:t xml:space="preserve"> и  способствова</w:t>
      </w:r>
      <w:r>
        <w:rPr>
          <w:spacing w:val="-4"/>
          <w:sz w:val="28"/>
          <w:szCs w:val="28"/>
        </w:rPr>
        <w:t>ло</w:t>
      </w:r>
      <w:r w:rsidRPr="005E3A09">
        <w:rPr>
          <w:spacing w:val="-4"/>
          <w:sz w:val="28"/>
          <w:szCs w:val="28"/>
        </w:rPr>
        <w:t xml:space="preserve"> выполнению контрольных цифр приема в </w:t>
      </w:r>
      <w:smartTag w:uri="urn:schemas-microsoft-com:office:smarttags" w:element="metricconverter">
        <w:smartTagPr>
          <w:attr w:name="ProductID" w:val="2013 г"/>
        </w:smartTagPr>
        <w:r w:rsidRPr="005E3A09">
          <w:rPr>
            <w:spacing w:val="-4"/>
            <w:sz w:val="28"/>
            <w:szCs w:val="28"/>
          </w:rPr>
          <w:t>2013 г</w:t>
        </w:r>
      </w:smartTag>
      <w:r w:rsidRPr="005E3A09">
        <w:rPr>
          <w:spacing w:val="-4"/>
          <w:sz w:val="28"/>
          <w:szCs w:val="28"/>
        </w:rPr>
        <w:t>.</w:t>
      </w:r>
    </w:p>
    <w:p w:rsidR="0096552E" w:rsidRPr="0096552E" w:rsidRDefault="0096552E" w:rsidP="00965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E">
        <w:rPr>
          <w:rFonts w:ascii="Times New Roman" w:hAnsi="Times New Roman" w:cs="Times New Roman"/>
          <w:sz w:val="28"/>
          <w:szCs w:val="28"/>
        </w:rPr>
        <w:t xml:space="preserve">В рамках создания условий для развития профессионального самоопределения выпускников основной школы </w:t>
      </w:r>
      <w:proofErr w:type="gramStart"/>
      <w:r w:rsidRPr="009655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552E">
        <w:rPr>
          <w:rFonts w:ascii="Times New Roman" w:hAnsi="Times New Roman" w:cs="Times New Roman"/>
          <w:sz w:val="28"/>
          <w:szCs w:val="28"/>
        </w:rPr>
        <w:t>. Славгорода  проведено исследование  профессиональных предпочтений девятиклассников города, уровня их профессиональной грамотности и профессионального самоопределения.</w:t>
      </w:r>
    </w:p>
    <w:p w:rsidR="0096552E" w:rsidRPr="0096552E" w:rsidRDefault="0096552E" w:rsidP="0096552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E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 определено содержание информационной брошюры, </w:t>
      </w:r>
      <w:r w:rsidR="008C2F7E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Pr="0096552E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8C2F7E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Pr="0096552E">
        <w:rPr>
          <w:rFonts w:ascii="Times New Roman" w:hAnsi="Times New Roman" w:cs="Times New Roman"/>
          <w:sz w:val="28"/>
          <w:szCs w:val="28"/>
        </w:rPr>
        <w:t>.</w:t>
      </w:r>
    </w:p>
    <w:p w:rsidR="0096552E" w:rsidRPr="00C57458" w:rsidRDefault="0096552E" w:rsidP="0096552E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7458">
        <w:rPr>
          <w:rFonts w:ascii="Times New Roman" w:hAnsi="Times New Roman"/>
          <w:sz w:val="28"/>
          <w:szCs w:val="28"/>
        </w:rPr>
        <w:t>Для оценки доступности изложен</w:t>
      </w:r>
      <w:r w:rsidR="004B27EE">
        <w:rPr>
          <w:rFonts w:ascii="Times New Roman" w:hAnsi="Times New Roman"/>
          <w:sz w:val="28"/>
          <w:szCs w:val="28"/>
        </w:rPr>
        <w:t>ного</w:t>
      </w:r>
      <w:r w:rsidRPr="00C57458">
        <w:rPr>
          <w:rFonts w:ascii="Times New Roman" w:hAnsi="Times New Roman"/>
          <w:sz w:val="28"/>
          <w:szCs w:val="28"/>
        </w:rPr>
        <w:t xml:space="preserve"> материала проведена фокус-группа из числа девятиклассников, педагогов-психологов, организаторов Центра творчества детей и молодежи. Брошюра  презентована и распространена на безвозмездной основе среди выпускников 9-х классов школ города Славгорода, заинтересованных в получении конкретной информации. Презентация брошюры состо</w:t>
      </w:r>
      <w:r>
        <w:rPr>
          <w:rFonts w:ascii="Times New Roman" w:hAnsi="Times New Roman"/>
          <w:sz w:val="28"/>
          <w:szCs w:val="28"/>
        </w:rPr>
        <w:t>ялась</w:t>
      </w:r>
      <w:r w:rsidRPr="00C57458">
        <w:rPr>
          <w:rFonts w:ascii="Times New Roman" w:hAnsi="Times New Roman"/>
          <w:sz w:val="28"/>
          <w:szCs w:val="28"/>
        </w:rPr>
        <w:t xml:space="preserve"> во время конкурсного мероприятия между командами девятиклассников школ города. На этом мероприятии участникам  проекта  представлена подробная информация о </w:t>
      </w:r>
      <w:r w:rsidRPr="00C57458">
        <w:rPr>
          <w:rFonts w:ascii="Times New Roman" w:hAnsi="Times New Roman"/>
          <w:sz w:val="28"/>
          <w:szCs w:val="28"/>
        </w:rPr>
        <w:lastRenderedPageBreak/>
        <w:t xml:space="preserve">педагогической профессии через выступление агитбригады КГБОУ СПО «Славгородский педагогический колледж» </w:t>
      </w:r>
    </w:p>
    <w:p w:rsidR="0096552E" w:rsidRDefault="0096552E" w:rsidP="0096552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8C2F7E">
        <w:rPr>
          <w:rFonts w:ascii="Times New Roman" w:hAnsi="Times New Roman"/>
          <w:b/>
          <w:sz w:val="28"/>
          <w:szCs w:val="28"/>
        </w:rPr>
        <w:t>Механизм реализации проекта</w:t>
      </w:r>
      <w:r w:rsidRPr="00C57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245"/>
      </w:tblGrid>
      <w:tr w:rsidR="0096552E" w:rsidRPr="0096552E" w:rsidTr="00574D3B">
        <w:tc>
          <w:tcPr>
            <w:tcW w:w="4361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Действия по   решения задач</w:t>
            </w:r>
          </w:p>
          <w:p w:rsidR="0096552E" w:rsidRPr="0096552E" w:rsidRDefault="0096552E" w:rsidP="009655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552E" w:rsidRPr="0096552E" w:rsidTr="00574D3B">
        <w:tc>
          <w:tcPr>
            <w:tcW w:w="4361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Исследование профессиональных предпочтений девятиклассников</w:t>
            </w:r>
          </w:p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6552E" w:rsidRPr="0096552E" w:rsidRDefault="0096552E" w:rsidP="0096552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Разработка анкеты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 xml:space="preserve">Анкетирование по определению  уровня </w:t>
            </w:r>
          </w:p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грамотности и профессионального самоопределения учащихся 9-х классов 2012-13 учебного года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Обработка результатов и анализ анкетирования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 xml:space="preserve">Информационное сообщение в СМИ по итогам анкетирования </w:t>
            </w:r>
          </w:p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6552E" w:rsidRPr="0096552E" w:rsidTr="00574D3B">
        <w:tc>
          <w:tcPr>
            <w:tcW w:w="4361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 xml:space="preserve">Разработка  макета информационной брошюры </w:t>
            </w:r>
          </w:p>
        </w:tc>
        <w:tc>
          <w:tcPr>
            <w:tcW w:w="5245" w:type="dxa"/>
          </w:tcPr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Подбор информации для брошюры в соответствии с результатами анкетирования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Взаимодействи</w:t>
            </w:r>
            <w:r w:rsidR="003D1B44">
              <w:rPr>
                <w:sz w:val="24"/>
                <w:szCs w:val="24"/>
              </w:rPr>
              <w:t>е</w:t>
            </w:r>
            <w:r w:rsidRPr="0096552E">
              <w:rPr>
                <w:sz w:val="24"/>
                <w:szCs w:val="24"/>
              </w:rPr>
              <w:t xml:space="preserve"> с профессиональными образовательными учреждениями Алтайского края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Разработка</w:t>
            </w:r>
            <w:r w:rsidR="003D1B44">
              <w:rPr>
                <w:sz w:val="24"/>
                <w:szCs w:val="24"/>
              </w:rPr>
              <w:t xml:space="preserve"> </w:t>
            </w:r>
            <w:r w:rsidRPr="0096552E">
              <w:rPr>
                <w:sz w:val="24"/>
                <w:szCs w:val="24"/>
              </w:rPr>
              <w:t>макета брошюры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96552E">
              <w:rPr>
                <w:sz w:val="24"/>
                <w:szCs w:val="24"/>
              </w:rPr>
              <w:t>фокус-группы</w:t>
            </w:r>
            <w:proofErr w:type="spellEnd"/>
            <w:proofErr w:type="gramEnd"/>
            <w:r w:rsidRPr="0096552E">
              <w:rPr>
                <w:sz w:val="24"/>
                <w:szCs w:val="24"/>
              </w:rPr>
              <w:t xml:space="preserve"> для оценки доступности изложения материала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Корректировка содержания и дизайна брошюры</w:t>
            </w:r>
          </w:p>
        </w:tc>
      </w:tr>
      <w:tr w:rsidR="0096552E" w:rsidRPr="0096552E" w:rsidTr="00574D3B">
        <w:tc>
          <w:tcPr>
            <w:tcW w:w="4361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Распространение брошюры</w:t>
            </w:r>
          </w:p>
        </w:tc>
        <w:tc>
          <w:tcPr>
            <w:tcW w:w="5245" w:type="dxa"/>
          </w:tcPr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Распространение экземпляров среди девятиклассников в школах города</w:t>
            </w:r>
          </w:p>
        </w:tc>
      </w:tr>
      <w:tr w:rsidR="0096552E" w:rsidRPr="0096552E" w:rsidTr="00574D3B">
        <w:tc>
          <w:tcPr>
            <w:tcW w:w="4361" w:type="dxa"/>
          </w:tcPr>
          <w:p w:rsidR="0096552E" w:rsidRPr="0096552E" w:rsidRDefault="0096552E" w:rsidP="0096552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Проведение конкурсного мероприятия «Все работы хороши!»</w:t>
            </w:r>
          </w:p>
        </w:tc>
        <w:tc>
          <w:tcPr>
            <w:tcW w:w="5245" w:type="dxa"/>
          </w:tcPr>
          <w:p w:rsidR="003D1B44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3D1B4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3D1B44">
              <w:rPr>
                <w:sz w:val="24"/>
                <w:szCs w:val="24"/>
              </w:rPr>
              <w:t>встречи  команд девятиклассников школ  города</w:t>
            </w:r>
            <w:proofErr w:type="gramEnd"/>
            <w:r w:rsidRPr="003D1B44">
              <w:rPr>
                <w:sz w:val="24"/>
                <w:szCs w:val="24"/>
              </w:rPr>
              <w:t xml:space="preserve"> для участия в мероприятии </w:t>
            </w:r>
          </w:p>
          <w:p w:rsidR="0096552E" w:rsidRPr="003D1B44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3D1B44">
              <w:rPr>
                <w:sz w:val="24"/>
                <w:szCs w:val="24"/>
              </w:rPr>
              <w:t>Презентация брошюры «Твой выбор»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Выступление агитбригады педагогического колледжа</w:t>
            </w:r>
          </w:p>
          <w:p w:rsidR="0096552E" w:rsidRPr="0096552E" w:rsidRDefault="0096552E" w:rsidP="0096552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Видеосюжет в местных СМИ</w:t>
            </w:r>
          </w:p>
        </w:tc>
      </w:tr>
    </w:tbl>
    <w:p w:rsidR="0096552E" w:rsidRDefault="0096552E" w:rsidP="0096552E">
      <w:pPr>
        <w:pStyle w:val="ConsPlusNormal"/>
        <w:spacing w:line="360" w:lineRule="auto"/>
        <w:ind w:left="426"/>
        <w:rPr>
          <w:rFonts w:ascii="Times New Roman" w:hAnsi="Times New Roman"/>
          <w:sz w:val="28"/>
          <w:szCs w:val="28"/>
        </w:rPr>
      </w:pPr>
    </w:p>
    <w:p w:rsidR="0096552E" w:rsidRPr="008C2F7E" w:rsidRDefault="0096552E" w:rsidP="008C2F7E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F7E">
        <w:rPr>
          <w:rFonts w:ascii="Times New Roman" w:hAnsi="Times New Roman"/>
          <w:b/>
          <w:sz w:val="28"/>
          <w:szCs w:val="28"/>
        </w:rPr>
        <w:t>Календарный план основных мероприятий проекта</w:t>
      </w:r>
    </w:p>
    <w:p w:rsidR="0096552E" w:rsidRPr="008C2F7E" w:rsidRDefault="0096552E" w:rsidP="0096552E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49"/>
        <w:gridCol w:w="2240"/>
        <w:gridCol w:w="2680"/>
        <w:gridCol w:w="3878"/>
      </w:tblGrid>
      <w:tr w:rsidR="0096552E" w:rsidRPr="0096552E" w:rsidTr="008C2F7E">
        <w:tc>
          <w:tcPr>
            <w:tcW w:w="949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65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5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55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0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0" w:type="dxa"/>
          </w:tcPr>
          <w:p w:rsidR="0096552E" w:rsidRPr="0096552E" w:rsidRDefault="0096552E" w:rsidP="0096552E">
            <w:pPr>
              <w:pStyle w:val="a3"/>
              <w:widowControl w:val="0"/>
              <w:ind w:left="77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96552E">
              <w:rPr>
                <w:rFonts w:eastAsia="Lucida Sans Unicode"/>
                <w:kern w:val="1"/>
                <w:sz w:val="24"/>
                <w:szCs w:val="24"/>
              </w:rPr>
              <w:t>Сроки начала и окончания</w:t>
            </w:r>
          </w:p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(дата, месяц, год)</w:t>
            </w:r>
          </w:p>
        </w:tc>
        <w:tc>
          <w:tcPr>
            <w:tcW w:w="3878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Ожидаемые итоги</w:t>
            </w:r>
          </w:p>
        </w:tc>
      </w:tr>
      <w:tr w:rsidR="0096552E" w:rsidRPr="0096552E" w:rsidTr="008C2F7E">
        <w:tc>
          <w:tcPr>
            <w:tcW w:w="949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96552E" w:rsidRPr="0096552E" w:rsidRDefault="0096552E" w:rsidP="0096552E">
            <w:pPr>
              <w:pStyle w:val="a3"/>
              <w:ind w:left="0" w:right="148" w:firstLine="38"/>
              <w:jc w:val="both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Проведение исследования по определению  уровня</w:t>
            </w:r>
          </w:p>
          <w:p w:rsidR="0096552E" w:rsidRPr="0096552E" w:rsidRDefault="0096552E" w:rsidP="0096552E">
            <w:pPr>
              <w:pStyle w:val="ConsPlusNormal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t xml:space="preserve">грамотности и профессионального самоопределения </w:t>
            </w:r>
            <w:r w:rsidRPr="0096552E">
              <w:rPr>
                <w:rFonts w:ascii="Times New Roman" w:hAnsi="Times New Roman"/>
                <w:sz w:val="24"/>
                <w:szCs w:val="24"/>
              </w:rPr>
              <w:lastRenderedPageBreak/>
              <w:t>учащихся 9-х классов 2012-13 учебного года</w:t>
            </w:r>
          </w:p>
        </w:tc>
        <w:tc>
          <w:tcPr>
            <w:tcW w:w="2680" w:type="dxa"/>
          </w:tcPr>
          <w:p w:rsidR="0096552E" w:rsidRPr="0096552E" w:rsidRDefault="0096552E" w:rsidP="0096552E">
            <w:pPr>
              <w:pStyle w:val="a3"/>
              <w:widowControl w:val="0"/>
              <w:ind w:left="77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lastRenderedPageBreak/>
              <w:t>10-20 февраля2013г</w:t>
            </w:r>
          </w:p>
        </w:tc>
        <w:tc>
          <w:tcPr>
            <w:tcW w:w="3878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Определение профессиональных предпочтений девятиклассников школ города и уровня их профессионального определения через анкетирование</w:t>
            </w:r>
          </w:p>
        </w:tc>
      </w:tr>
      <w:tr w:rsidR="0096552E" w:rsidRPr="0096552E" w:rsidTr="008C2F7E">
        <w:tc>
          <w:tcPr>
            <w:tcW w:w="949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0" w:type="dxa"/>
          </w:tcPr>
          <w:p w:rsidR="0096552E" w:rsidRPr="0096552E" w:rsidRDefault="0096552E" w:rsidP="003D1B44">
            <w:pPr>
              <w:pStyle w:val="a3"/>
              <w:ind w:left="0" w:right="148" w:firstLine="38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Разработка макета информационной брошюры и издание 300 экземпляров</w:t>
            </w:r>
          </w:p>
        </w:tc>
        <w:tc>
          <w:tcPr>
            <w:tcW w:w="2680" w:type="dxa"/>
          </w:tcPr>
          <w:p w:rsidR="0096552E" w:rsidRPr="0096552E" w:rsidRDefault="0096552E" w:rsidP="0096552E">
            <w:pPr>
              <w:pStyle w:val="a3"/>
              <w:widowControl w:val="0"/>
              <w:ind w:left="77"/>
              <w:jc w:val="center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20 марта – 20 апреля2013г.</w:t>
            </w:r>
          </w:p>
        </w:tc>
        <w:tc>
          <w:tcPr>
            <w:tcW w:w="3878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Макет подготовлен к печати и  согласован со специалистами Комитета по образованию, отдела по делам молодежи администрации города, Центром занятости населения, </w:t>
            </w:r>
            <w:proofErr w:type="spellStart"/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благополучателями</w:t>
            </w:r>
            <w:proofErr w:type="spellEnd"/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проекта</w:t>
            </w:r>
          </w:p>
        </w:tc>
      </w:tr>
      <w:tr w:rsidR="0096552E" w:rsidRPr="0096552E" w:rsidTr="008C2F7E">
        <w:trPr>
          <w:trHeight w:val="1162"/>
        </w:trPr>
        <w:tc>
          <w:tcPr>
            <w:tcW w:w="949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52E" w:rsidRPr="0096552E" w:rsidRDefault="0096552E" w:rsidP="0096552E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96552E" w:rsidRPr="0096552E" w:rsidRDefault="0096552E" w:rsidP="0096552E">
            <w:pPr>
              <w:pStyle w:val="a3"/>
              <w:ind w:left="0" w:right="148" w:firstLine="38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Распространение брошюры в школах города</w:t>
            </w:r>
          </w:p>
          <w:p w:rsidR="0096552E" w:rsidRPr="0096552E" w:rsidRDefault="0096552E" w:rsidP="0096552E">
            <w:pPr>
              <w:pStyle w:val="a3"/>
              <w:ind w:left="0" w:right="148" w:firstLine="38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6552E" w:rsidRPr="0096552E" w:rsidRDefault="0096552E" w:rsidP="0096552E">
            <w:pPr>
              <w:pStyle w:val="a3"/>
              <w:widowControl w:val="0"/>
              <w:ind w:left="77"/>
              <w:jc w:val="center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25- 29 апреля</w:t>
            </w:r>
          </w:p>
        </w:tc>
        <w:tc>
          <w:tcPr>
            <w:tcW w:w="3878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Вручение брошюры девятиклассникам школ города</w:t>
            </w:r>
          </w:p>
        </w:tc>
      </w:tr>
      <w:tr w:rsidR="0096552E" w:rsidRPr="0096552E" w:rsidTr="008C2F7E">
        <w:tc>
          <w:tcPr>
            <w:tcW w:w="949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96552E" w:rsidRPr="0096552E" w:rsidRDefault="0096552E" w:rsidP="0096552E">
            <w:pPr>
              <w:pStyle w:val="a3"/>
              <w:ind w:left="0" w:right="148" w:firstLine="38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>Проведение конкурсного общегородского мероприятия «Все работы хороши!»</w:t>
            </w:r>
          </w:p>
          <w:p w:rsidR="0096552E" w:rsidRPr="0096552E" w:rsidRDefault="0096552E" w:rsidP="0096552E">
            <w:pPr>
              <w:pStyle w:val="a3"/>
              <w:ind w:left="0" w:right="148" w:firstLine="38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6552E" w:rsidRPr="0096552E" w:rsidRDefault="0096552E" w:rsidP="0096552E">
            <w:pPr>
              <w:pStyle w:val="a3"/>
              <w:widowControl w:val="0"/>
              <w:ind w:left="77"/>
              <w:jc w:val="center"/>
              <w:rPr>
                <w:sz w:val="24"/>
                <w:szCs w:val="24"/>
              </w:rPr>
            </w:pPr>
            <w:r w:rsidRPr="0096552E">
              <w:rPr>
                <w:sz w:val="24"/>
                <w:szCs w:val="24"/>
              </w:rPr>
              <w:t xml:space="preserve">29 апреля 2013г. </w:t>
            </w:r>
          </w:p>
        </w:tc>
        <w:tc>
          <w:tcPr>
            <w:tcW w:w="3878" w:type="dxa"/>
          </w:tcPr>
          <w:p w:rsidR="0096552E" w:rsidRPr="0096552E" w:rsidRDefault="0096552E" w:rsidP="0096552E">
            <w:pPr>
              <w:pStyle w:val="ConsPlusNormal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6552E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Формирование интереса к профессиональному выбору через конкурсные задания и определение победителей,  демонстрация способностей студентов педагогического колледжа через выступление агитбригады</w:t>
            </w:r>
          </w:p>
        </w:tc>
      </w:tr>
    </w:tbl>
    <w:p w:rsidR="0096552E" w:rsidRPr="00C57458" w:rsidRDefault="0096552E" w:rsidP="0096552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96552E" w:rsidRPr="008C2F7E" w:rsidRDefault="0096552E" w:rsidP="0096552E">
      <w:pPr>
        <w:pStyle w:val="a3"/>
        <w:spacing w:line="360" w:lineRule="auto"/>
        <w:ind w:left="0"/>
        <w:jc w:val="both"/>
        <w:rPr>
          <w:rFonts w:eastAsia="Arial Unicode MS"/>
          <w:sz w:val="28"/>
          <w:szCs w:val="28"/>
          <w:u w:val="single"/>
        </w:rPr>
      </w:pPr>
      <w:r w:rsidRPr="008C2F7E">
        <w:rPr>
          <w:b/>
          <w:sz w:val="28"/>
          <w:szCs w:val="28"/>
        </w:rPr>
        <w:t>Ресурсное обеспечение проекта</w:t>
      </w:r>
      <w:r w:rsidR="008C2F7E">
        <w:rPr>
          <w:rFonts w:eastAsia="Arial Unicode MS"/>
          <w:sz w:val="28"/>
          <w:szCs w:val="28"/>
          <w:u w:val="single"/>
        </w:rPr>
        <w:t>:</w:t>
      </w:r>
      <w:r w:rsidRPr="008C2F7E">
        <w:rPr>
          <w:rFonts w:eastAsia="Arial Unicode MS"/>
          <w:sz w:val="28"/>
          <w:szCs w:val="28"/>
          <w:u w:val="single"/>
        </w:rPr>
        <w:t xml:space="preserve"> </w:t>
      </w:r>
    </w:p>
    <w:p w:rsidR="0096552E" w:rsidRPr="008258C2" w:rsidRDefault="0096552E" w:rsidP="003D1B44">
      <w:pPr>
        <w:pStyle w:val="ConsPlusNormal"/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8258C2">
        <w:rPr>
          <w:rFonts w:ascii="Times New Roman" w:hAnsi="Times New Roman"/>
          <w:sz w:val="28"/>
          <w:szCs w:val="28"/>
          <w:u w:val="single"/>
        </w:rPr>
        <w:t>Кадровое обеспечение</w:t>
      </w:r>
    </w:p>
    <w:p w:rsidR="0096552E" w:rsidRDefault="0096552E" w:rsidP="003D1B44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58C2">
        <w:rPr>
          <w:rFonts w:ascii="Times New Roman" w:hAnsi="Times New Roman"/>
          <w:sz w:val="28"/>
          <w:szCs w:val="28"/>
        </w:rPr>
        <w:t>Педаго</w:t>
      </w:r>
      <w:proofErr w:type="gramStart"/>
      <w:r w:rsidRPr="008258C2">
        <w:rPr>
          <w:rFonts w:ascii="Times New Roman" w:hAnsi="Times New Roman"/>
          <w:sz w:val="28"/>
          <w:szCs w:val="28"/>
        </w:rPr>
        <w:t>г-</w:t>
      </w:r>
      <w:proofErr w:type="gramEnd"/>
      <w:r w:rsidRPr="008258C2">
        <w:rPr>
          <w:rFonts w:ascii="Times New Roman" w:hAnsi="Times New Roman"/>
          <w:sz w:val="28"/>
          <w:szCs w:val="28"/>
        </w:rPr>
        <w:t xml:space="preserve"> психолог, преподаватели – координаторы,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8C2">
        <w:rPr>
          <w:rFonts w:ascii="Times New Roman" w:hAnsi="Times New Roman"/>
          <w:sz w:val="28"/>
          <w:szCs w:val="28"/>
        </w:rPr>
        <w:t>сотрудники студенческой биржи труда, пресс-службы Студенческого центра «Доверие»</w:t>
      </w:r>
    </w:p>
    <w:p w:rsidR="0096552E" w:rsidRDefault="0096552E" w:rsidP="003D1B44">
      <w:pPr>
        <w:pStyle w:val="ConsPlusNormal"/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8258C2">
        <w:rPr>
          <w:rFonts w:ascii="Times New Roman" w:hAnsi="Times New Roman"/>
          <w:sz w:val="28"/>
          <w:szCs w:val="28"/>
          <w:u w:val="single"/>
        </w:rPr>
        <w:t>Материально-технические средства</w:t>
      </w:r>
    </w:p>
    <w:p w:rsidR="0096552E" w:rsidRPr="00DC014F" w:rsidRDefault="0096552E" w:rsidP="003D1B4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C014F">
        <w:rPr>
          <w:sz w:val="28"/>
          <w:szCs w:val="28"/>
        </w:rPr>
        <w:t>Бумага обыкновенная формат А</w:t>
      </w:r>
      <w:proofErr w:type="gramStart"/>
      <w:r w:rsidRPr="00DC014F">
        <w:rPr>
          <w:sz w:val="28"/>
          <w:szCs w:val="28"/>
        </w:rPr>
        <w:t>4</w:t>
      </w:r>
      <w:proofErr w:type="gramEnd"/>
      <w:r w:rsidRPr="00DC014F">
        <w:rPr>
          <w:sz w:val="28"/>
          <w:szCs w:val="28"/>
        </w:rPr>
        <w:t>, фотобумага, краска для принтера (черная и цветная)</w:t>
      </w:r>
      <w:r>
        <w:rPr>
          <w:sz w:val="28"/>
          <w:szCs w:val="28"/>
        </w:rPr>
        <w:t xml:space="preserve">, </w:t>
      </w:r>
      <w:r w:rsidRPr="00DC014F">
        <w:rPr>
          <w:sz w:val="28"/>
          <w:szCs w:val="28"/>
        </w:rPr>
        <w:t>Помещение для проведения</w:t>
      </w:r>
      <w:r>
        <w:rPr>
          <w:sz w:val="28"/>
          <w:szCs w:val="28"/>
        </w:rPr>
        <w:t xml:space="preserve"> конкурса</w:t>
      </w:r>
      <w:r w:rsidRPr="00DC01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014F">
        <w:rPr>
          <w:sz w:val="28"/>
          <w:szCs w:val="28"/>
        </w:rPr>
        <w:t>памятные сувениры участникам,</w:t>
      </w:r>
      <w:r>
        <w:rPr>
          <w:sz w:val="28"/>
          <w:szCs w:val="28"/>
        </w:rPr>
        <w:t xml:space="preserve"> </w:t>
      </w:r>
      <w:r w:rsidRPr="00DC014F">
        <w:rPr>
          <w:sz w:val="28"/>
          <w:szCs w:val="28"/>
        </w:rPr>
        <w:t>дипломы, подарки победителям, сертификаты участникам</w:t>
      </w:r>
      <w:r>
        <w:rPr>
          <w:sz w:val="28"/>
          <w:szCs w:val="28"/>
        </w:rPr>
        <w:t xml:space="preserve"> </w:t>
      </w:r>
    </w:p>
    <w:p w:rsidR="0096552E" w:rsidRPr="008258C2" w:rsidRDefault="0096552E" w:rsidP="003D1B44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258C2">
        <w:rPr>
          <w:rFonts w:ascii="Times New Roman" w:hAnsi="Times New Roman"/>
          <w:sz w:val="28"/>
          <w:szCs w:val="28"/>
          <w:u w:val="single"/>
        </w:rPr>
        <w:t xml:space="preserve">Прочие ресурсы </w:t>
      </w:r>
    </w:p>
    <w:p w:rsidR="0096552E" w:rsidRDefault="0096552E" w:rsidP="003D1B44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58C2">
        <w:rPr>
          <w:rFonts w:ascii="Times New Roman" w:hAnsi="Times New Roman"/>
          <w:sz w:val="28"/>
          <w:szCs w:val="28"/>
        </w:rPr>
        <w:t>Услуги дизайнера для разработки макета и изготовления обложки брошюры</w:t>
      </w:r>
      <w:r>
        <w:rPr>
          <w:rFonts w:ascii="Times New Roman" w:hAnsi="Times New Roman"/>
          <w:sz w:val="28"/>
          <w:szCs w:val="28"/>
        </w:rPr>
        <w:t>,</w:t>
      </w:r>
      <w:r w:rsidRPr="008258C2">
        <w:rPr>
          <w:sz w:val="28"/>
          <w:szCs w:val="28"/>
        </w:rPr>
        <w:t xml:space="preserve"> </w:t>
      </w:r>
      <w:r w:rsidRPr="008258C2">
        <w:rPr>
          <w:rFonts w:ascii="Times New Roman" w:hAnsi="Times New Roman"/>
          <w:sz w:val="28"/>
          <w:szCs w:val="28"/>
        </w:rPr>
        <w:t>униформа для агитбригады</w:t>
      </w:r>
    </w:p>
    <w:p w:rsidR="008C2F7E" w:rsidRPr="008C2F7E" w:rsidRDefault="00A27EB6" w:rsidP="008C2F7E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индикаторы реализации проекта</w:t>
      </w:r>
    </w:p>
    <w:p w:rsidR="008C2F7E" w:rsidRPr="0014395C" w:rsidRDefault="008C2F7E" w:rsidP="008C2F7E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395C">
        <w:rPr>
          <w:sz w:val="28"/>
          <w:szCs w:val="28"/>
        </w:rPr>
        <w:t xml:space="preserve"> анкетировании </w:t>
      </w:r>
      <w:r>
        <w:rPr>
          <w:sz w:val="28"/>
          <w:szCs w:val="28"/>
        </w:rPr>
        <w:t>у</w:t>
      </w:r>
      <w:r w:rsidRPr="0014395C">
        <w:rPr>
          <w:sz w:val="28"/>
          <w:szCs w:val="28"/>
        </w:rPr>
        <w:t>част</w:t>
      </w:r>
      <w:r>
        <w:rPr>
          <w:sz w:val="28"/>
          <w:szCs w:val="28"/>
        </w:rPr>
        <w:t>вовало</w:t>
      </w:r>
      <w:r w:rsidRPr="0014395C">
        <w:rPr>
          <w:sz w:val="28"/>
          <w:szCs w:val="28"/>
        </w:rPr>
        <w:t xml:space="preserve"> 85% респондентов от числа обучающихся в 9-х классах всех школ города.</w:t>
      </w:r>
    </w:p>
    <w:p w:rsidR="008C2F7E" w:rsidRPr="0014395C" w:rsidRDefault="008C2F7E" w:rsidP="008C2F7E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395C">
        <w:rPr>
          <w:sz w:val="28"/>
          <w:szCs w:val="28"/>
        </w:rPr>
        <w:t xml:space="preserve"> конкурсном мероприятии </w:t>
      </w:r>
      <w:r>
        <w:rPr>
          <w:sz w:val="28"/>
          <w:szCs w:val="28"/>
        </w:rPr>
        <w:t>«Все работы хороши» у</w:t>
      </w:r>
      <w:r w:rsidRPr="0014395C">
        <w:rPr>
          <w:sz w:val="28"/>
          <w:szCs w:val="28"/>
        </w:rPr>
        <w:t>част</w:t>
      </w:r>
      <w:r>
        <w:rPr>
          <w:sz w:val="28"/>
          <w:szCs w:val="28"/>
        </w:rPr>
        <w:t>вовало</w:t>
      </w:r>
      <w:r w:rsidRPr="0014395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4395C">
        <w:rPr>
          <w:sz w:val="28"/>
          <w:szCs w:val="28"/>
        </w:rPr>
        <w:t xml:space="preserve">0 девятиклассников </w:t>
      </w:r>
    </w:p>
    <w:p w:rsidR="008C2F7E" w:rsidRPr="0014395C" w:rsidRDefault="008C2F7E" w:rsidP="008C2F7E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14395C">
        <w:rPr>
          <w:sz w:val="28"/>
          <w:szCs w:val="28"/>
        </w:rPr>
        <w:lastRenderedPageBreak/>
        <w:t>Распространен</w:t>
      </w:r>
      <w:r>
        <w:rPr>
          <w:sz w:val="28"/>
          <w:szCs w:val="28"/>
        </w:rPr>
        <w:t>о</w:t>
      </w:r>
      <w:r w:rsidRPr="0014395C">
        <w:rPr>
          <w:sz w:val="28"/>
          <w:szCs w:val="28"/>
        </w:rPr>
        <w:t xml:space="preserve"> 2</w:t>
      </w:r>
      <w:r>
        <w:rPr>
          <w:sz w:val="28"/>
          <w:szCs w:val="28"/>
        </w:rPr>
        <w:t>73</w:t>
      </w:r>
      <w:r w:rsidRPr="0014395C">
        <w:rPr>
          <w:sz w:val="28"/>
          <w:szCs w:val="28"/>
        </w:rPr>
        <w:t xml:space="preserve"> экземпляров информационной брошюры «Твой выбор» среди  выпускников 9-х классов школ города  </w:t>
      </w:r>
    </w:p>
    <w:p w:rsidR="008C2F7E" w:rsidRPr="0014395C" w:rsidRDefault="008C2F7E" w:rsidP="008C2F7E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Получено</w:t>
      </w:r>
      <w:r w:rsidRPr="0014395C">
        <w:rPr>
          <w:sz w:val="28"/>
          <w:szCs w:val="28"/>
        </w:rPr>
        <w:t xml:space="preserve"> 70% положительных отзывов о значимости содержания брошюры от числа всех отзывов </w:t>
      </w:r>
      <w:proofErr w:type="spellStart"/>
      <w:r w:rsidRPr="0014395C">
        <w:rPr>
          <w:sz w:val="28"/>
          <w:szCs w:val="28"/>
        </w:rPr>
        <w:t>благополучателей</w:t>
      </w:r>
      <w:proofErr w:type="spellEnd"/>
    </w:p>
    <w:p w:rsidR="008C2F7E" w:rsidRPr="004B27EE" w:rsidRDefault="004B27EE" w:rsidP="008C2F7E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4B27EE">
        <w:rPr>
          <w:b/>
          <w:sz w:val="28"/>
          <w:szCs w:val="28"/>
        </w:rPr>
        <w:t xml:space="preserve">Информационная поддержка реализации проекта </w:t>
      </w:r>
      <w:r w:rsidR="003D1B44">
        <w:rPr>
          <w:b/>
          <w:sz w:val="28"/>
          <w:szCs w:val="28"/>
        </w:rPr>
        <w:t>и  оценка его значимости во внешней среде</w:t>
      </w:r>
    </w:p>
    <w:p w:rsidR="0096552E" w:rsidRDefault="003D1B44" w:rsidP="0096552E">
      <w:pPr>
        <w:pStyle w:val="a3"/>
        <w:spacing w:line="360" w:lineRule="auto"/>
        <w:ind w:left="0"/>
        <w:jc w:val="both"/>
      </w:pPr>
      <w:r>
        <w:rPr>
          <w:sz w:val="28"/>
          <w:szCs w:val="28"/>
        </w:rPr>
        <w:t>С</w:t>
      </w:r>
      <w:r w:rsidR="004B27EE" w:rsidRPr="004B27EE">
        <w:rPr>
          <w:sz w:val="28"/>
          <w:szCs w:val="28"/>
        </w:rPr>
        <w:t>татья в городской Молодежной информационной газете «Твой выбор» с профессией поможем</w:t>
      </w:r>
      <w:r w:rsidR="004B27EE" w:rsidRPr="003D1B44">
        <w:rPr>
          <w:sz w:val="28"/>
          <w:szCs w:val="28"/>
        </w:rPr>
        <w:t>»   -</w:t>
      </w:r>
      <w:r>
        <w:rPr>
          <w:sz w:val="28"/>
          <w:szCs w:val="28"/>
        </w:rPr>
        <w:t xml:space="preserve"> </w:t>
      </w:r>
      <w:r w:rsidR="004B27EE">
        <w:rPr>
          <w:sz w:val="24"/>
          <w:szCs w:val="24"/>
        </w:rPr>
        <w:t xml:space="preserve"> </w:t>
      </w:r>
      <w:hyperlink r:id="rId5" w:history="1">
        <w:r w:rsidR="004B27EE" w:rsidRPr="00B90745">
          <w:rPr>
            <w:rStyle w:val="a7"/>
            <w:sz w:val="24"/>
            <w:szCs w:val="24"/>
          </w:rPr>
          <w:t>http://slavgvesti.net.ru/publ/29-1-0-4469</w:t>
        </w:r>
      </w:hyperlink>
    </w:p>
    <w:p w:rsidR="004B27EE" w:rsidRPr="004B27EE" w:rsidRDefault="004B27EE" w:rsidP="0096552E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4B27EE">
        <w:rPr>
          <w:sz w:val="28"/>
          <w:szCs w:val="28"/>
        </w:rPr>
        <w:t>Статья в городской газете «Славгородские вести» «Все работы хороши, выбирай на вкус!» о</w:t>
      </w:r>
      <w:r w:rsidR="0093584E">
        <w:rPr>
          <w:sz w:val="28"/>
          <w:szCs w:val="28"/>
        </w:rPr>
        <w:t xml:space="preserve"> </w:t>
      </w:r>
      <w:r w:rsidR="003D1B44">
        <w:rPr>
          <w:sz w:val="28"/>
          <w:szCs w:val="28"/>
        </w:rPr>
        <w:t xml:space="preserve">содержании и итогах </w:t>
      </w:r>
      <w:r w:rsidR="0093584E">
        <w:rPr>
          <w:sz w:val="28"/>
          <w:szCs w:val="28"/>
        </w:rPr>
        <w:t>конкурс</w:t>
      </w:r>
      <w:r w:rsidR="003D1B44">
        <w:rPr>
          <w:sz w:val="28"/>
          <w:szCs w:val="28"/>
        </w:rPr>
        <w:t>а</w:t>
      </w:r>
      <w:r>
        <w:rPr>
          <w:sz w:val="28"/>
          <w:szCs w:val="28"/>
        </w:rPr>
        <w:t xml:space="preserve"> - </w:t>
      </w:r>
      <w:r w:rsidR="003D1B44">
        <w:rPr>
          <w:sz w:val="28"/>
          <w:szCs w:val="28"/>
        </w:rPr>
        <w:t xml:space="preserve"> </w:t>
      </w:r>
      <w:hyperlink r:id="rId6" w:history="1">
        <w:r w:rsidRPr="00B90745">
          <w:rPr>
            <w:rStyle w:val="a7"/>
            <w:sz w:val="24"/>
            <w:szCs w:val="24"/>
          </w:rPr>
          <w:t>http://slavgves</w:t>
        </w:r>
        <w:r w:rsidRPr="00B90745">
          <w:rPr>
            <w:rStyle w:val="a7"/>
            <w:sz w:val="24"/>
            <w:szCs w:val="24"/>
          </w:rPr>
          <w:t>t</w:t>
        </w:r>
        <w:r w:rsidRPr="00B90745">
          <w:rPr>
            <w:rStyle w:val="a7"/>
            <w:sz w:val="24"/>
            <w:szCs w:val="24"/>
          </w:rPr>
          <w:t>i.</w:t>
        </w:r>
        <w:r w:rsidRPr="00B90745">
          <w:rPr>
            <w:rStyle w:val="a7"/>
            <w:sz w:val="24"/>
            <w:szCs w:val="24"/>
          </w:rPr>
          <w:t>n</w:t>
        </w:r>
        <w:r w:rsidRPr="00B90745">
          <w:rPr>
            <w:rStyle w:val="a7"/>
            <w:sz w:val="24"/>
            <w:szCs w:val="24"/>
          </w:rPr>
          <w:t>et.ru/publ/4-1-0-4623</w:t>
        </w:r>
      </w:hyperlink>
    </w:p>
    <w:p w:rsidR="0096552E" w:rsidRPr="004B27EE" w:rsidRDefault="004B27EE" w:rsidP="0096552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B27EE">
        <w:rPr>
          <w:sz w:val="28"/>
          <w:szCs w:val="28"/>
        </w:rPr>
        <w:t>Информация на Официальном  сайте  администрации города Славгорода об участниках молодежного управленческого форума «АТР 2013. Алтай. Точки роста»</w:t>
      </w:r>
      <w:r>
        <w:rPr>
          <w:sz w:val="28"/>
          <w:szCs w:val="28"/>
        </w:rPr>
        <w:t xml:space="preserve"> -</w:t>
      </w:r>
      <w:r w:rsidR="003D1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7" w:history="1">
        <w:r w:rsidRPr="00C00E4F">
          <w:rPr>
            <w:rStyle w:val="a7"/>
            <w:sz w:val="24"/>
            <w:szCs w:val="24"/>
          </w:rPr>
          <w:t>http://www.slavgorod.ru/news/news_454.html</w:t>
        </w:r>
      </w:hyperlink>
    </w:p>
    <w:p w:rsidR="0093584E" w:rsidRDefault="0093584E" w:rsidP="0093584E">
      <w:pPr>
        <w:jc w:val="both"/>
        <w:rPr>
          <w:rFonts w:ascii="Times New Roman" w:hAnsi="Times New Roman" w:cs="Times New Roman"/>
          <w:sz w:val="24"/>
          <w:szCs w:val="24"/>
        </w:rPr>
      </w:pPr>
      <w:r w:rsidRPr="0093584E">
        <w:rPr>
          <w:rFonts w:ascii="Times New Roman" w:hAnsi="Times New Roman" w:cs="Times New Roman"/>
          <w:sz w:val="28"/>
          <w:szCs w:val="28"/>
        </w:rPr>
        <w:t>Информация в газете «Славгородские вести» об участие в «АТР 2013. Алтай. Точки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84E">
        <w:rPr>
          <w:rFonts w:ascii="Times New Roman" w:hAnsi="Times New Roman" w:cs="Times New Roman"/>
          <w:sz w:val="28"/>
          <w:szCs w:val="28"/>
        </w:rPr>
        <w:t>инициатора проекта Крыловой Софьи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8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B4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21718">
          <w:rPr>
            <w:rStyle w:val="a7"/>
            <w:rFonts w:ascii="Times New Roman" w:hAnsi="Times New Roman" w:cs="Times New Roman"/>
            <w:sz w:val="24"/>
            <w:szCs w:val="24"/>
          </w:rPr>
          <w:t>http://slavgvesti.</w:t>
        </w:r>
        <w:r w:rsidRPr="00E21718">
          <w:rPr>
            <w:rStyle w:val="a7"/>
            <w:rFonts w:ascii="Times New Roman" w:hAnsi="Times New Roman" w:cs="Times New Roman"/>
            <w:sz w:val="24"/>
            <w:szCs w:val="24"/>
          </w:rPr>
          <w:t>n</w:t>
        </w:r>
        <w:r w:rsidRPr="00E21718">
          <w:rPr>
            <w:rStyle w:val="a7"/>
            <w:rFonts w:ascii="Times New Roman" w:hAnsi="Times New Roman" w:cs="Times New Roman"/>
            <w:sz w:val="24"/>
            <w:szCs w:val="24"/>
          </w:rPr>
          <w:t>et.r</w:t>
        </w:r>
        <w:r w:rsidRPr="00E21718">
          <w:rPr>
            <w:rStyle w:val="a7"/>
            <w:rFonts w:ascii="Times New Roman" w:hAnsi="Times New Roman" w:cs="Times New Roman"/>
            <w:sz w:val="24"/>
            <w:szCs w:val="24"/>
          </w:rPr>
          <w:t>u</w:t>
        </w:r>
        <w:r w:rsidRPr="00E21718">
          <w:rPr>
            <w:rStyle w:val="a7"/>
            <w:rFonts w:ascii="Times New Roman" w:hAnsi="Times New Roman" w:cs="Times New Roman"/>
            <w:sz w:val="24"/>
            <w:szCs w:val="24"/>
          </w:rPr>
          <w:t>/news/2013-05-18</w:t>
        </w:r>
      </w:hyperlink>
    </w:p>
    <w:p w:rsidR="0093584E" w:rsidRDefault="0093584E" w:rsidP="0093584E">
      <w:pPr>
        <w:jc w:val="both"/>
        <w:rPr>
          <w:rFonts w:ascii="Times New Roman" w:hAnsi="Times New Roman" w:cs="Times New Roman"/>
          <w:sz w:val="24"/>
          <w:szCs w:val="24"/>
        </w:rPr>
      </w:pPr>
      <w:r w:rsidRPr="0093584E">
        <w:rPr>
          <w:rFonts w:ascii="Times New Roman" w:hAnsi="Times New Roman" w:cs="Times New Roman"/>
          <w:sz w:val="28"/>
          <w:szCs w:val="28"/>
        </w:rPr>
        <w:t>Информация на сайте Управления по труду и  занятости населения Алтайского края о городском конкурсе профессий -</w:t>
      </w:r>
      <w:r w:rsidR="003D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00E4F">
          <w:rPr>
            <w:rStyle w:val="a7"/>
            <w:rFonts w:ascii="Times New Roman" w:hAnsi="Times New Roman" w:cs="Times New Roman"/>
            <w:sz w:val="24"/>
            <w:szCs w:val="24"/>
          </w:rPr>
          <w:t>http://trud22.ru/news/20130510_0857.html</w:t>
        </w:r>
      </w:hyperlink>
    </w:p>
    <w:p w:rsidR="0093584E" w:rsidRPr="003D1B44" w:rsidRDefault="0093584E" w:rsidP="0093584E">
      <w:pPr>
        <w:jc w:val="both"/>
        <w:rPr>
          <w:rFonts w:ascii="Times New Roman" w:hAnsi="Times New Roman" w:cs="Times New Roman"/>
          <w:sz w:val="28"/>
          <w:szCs w:val="28"/>
        </w:rPr>
      </w:pPr>
      <w:r w:rsidRPr="0093584E">
        <w:rPr>
          <w:rFonts w:ascii="Times New Roman" w:hAnsi="Times New Roman" w:cs="Times New Roman"/>
          <w:sz w:val="28"/>
          <w:szCs w:val="28"/>
        </w:rPr>
        <w:t>Видеосюжет об итогах реализации проекта «Твой выбор» и конкурсе «Все работы хороши»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B4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64636">
          <w:rPr>
            <w:rStyle w:val="a7"/>
            <w:rFonts w:ascii="Times New Roman" w:hAnsi="Times New Roman" w:cs="Times New Roman"/>
          </w:rPr>
          <w:t>http://tv-step.ru/video/97.html</w:t>
        </w:r>
      </w:hyperlink>
      <w:r>
        <w:rPr>
          <w:rFonts w:ascii="Times New Roman" w:hAnsi="Times New Roman" w:cs="Times New Roman"/>
        </w:rPr>
        <w:t xml:space="preserve">  </w:t>
      </w:r>
      <w:r w:rsidRPr="003D1B4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D1B44">
        <w:rPr>
          <w:rFonts w:ascii="Times New Roman" w:hAnsi="Times New Roman" w:cs="Times New Roman"/>
          <w:sz w:val="28"/>
          <w:szCs w:val="28"/>
        </w:rPr>
        <w:t xml:space="preserve"> </w:t>
      </w:r>
      <w:r w:rsidRPr="003D1B44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3D1B44">
        <w:rPr>
          <w:rFonts w:ascii="Times New Roman" w:hAnsi="Times New Roman" w:cs="Times New Roman"/>
          <w:sz w:val="28"/>
          <w:szCs w:val="28"/>
        </w:rPr>
        <w:t xml:space="preserve"> 9:14  - 13:53</w:t>
      </w:r>
    </w:p>
    <w:p w:rsidR="0093584E" w:rsidRDefault="0093584E" w:rsidP="00935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4B27EE">
        <w:rPr>
          <w:rFonts w:ascii="Times New Roman" w:hAnsi="Times New Roman" w:cs="Times New Roman"/>
          <w:sz w:val="28"/>
          <w:szCs w:val="28"/>
        </w:rPr>
        <w:t>итогах 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3D1B44">
        <w:rPr>
          <w:sz w:val="28"/>
          <w:szCs w:val="28"/>
        </w:rPr>
        <w:t xml:space="preserve"> </w:t>
      </w:r>
      <w:hyperlink r:id="rId11" w:history="1">
        <w:r w:rsidRPr="000E090D">
          <w:rPr>
            <w:rStyle w:val="a7"/>
            <w:rFonts w:ascii="Times New Roman" w:hAnsi="Times New Roman" w:cs="Times New Roman"/>
          </w:rPr>
          <w:t>http://slavgvesti.net.ru/publ/4-1-0-5151</w:t>
        </w:r>
      </w:hyperlink>
    </w:p>
    <w:p w:rsidR="0093584E" w:rsidRPr="0093584E" w:rsidRDefault="0093584E" w:rsidP="0093584E">
      <w:pPr>
        <w:jc w:val="both"/>
        <w:rPr>
          <w:rFonts w:ascii="Times New Roman" w:hAnsi="Times New Roman" w:cs="Times New Roman"/>
        </w:rPr>
      </w:pPr>
      <w:r w:rsidRPr="0093584E">
        <w:rPr>
          <w:rFonts w:ascii="Times New Roman" w:hAnsi="Times New Roman" w:cs="Times New Roman"/>
        </w:rPr>
        <w:t xml:space="preserve"> </w:t>
      </w:r>
    </w:p>
    <w:p w:rsidR="0093584E" w:rsidRDefault="0093584E" w:rsidP="0093584E">
      <w:pPr>
        <w:jc w:val="both"/>
        <w:rPr>
          <w:rFonts w:ascii="Times New Roman" w:hAnsi="Times New Roman" w:cs="Times New Roman"/>
        </w:rPr>
      </w:pPr>
    </w:p>
    <w:p w:rsidR="0093584E" w:rsidRDefault="0093584E" w:rsidP="0093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52E" w:rsidRPr="004B27EE" w:rsidRDefault="0096552E" w:rsidP="0096552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96552E" w:rsidRPr="0014395C" w:rsidRDefault="0096552E" w:rsidP="0096552E">
      <w:pPr>
        <w:pStyle w:val="ConsPlusNormal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96552E" w:rsidRPr="00CF0445" w:rsidRDefault="0096552E" w:rsidP="0096552E">
      <w:pPr>
        <w:pStyle w:val="a3"/>
        <w:spacing w:line="360" w:lineRule="auto"/>
        <w:ind w:left="0"/>
        <w:jc w:val="both"/>
        <w:rPr>
          <w:b/>
          <w:iCs/>
          <w:sz w:val="28"/>
          <w:szCs w:val="28"/>
        </w:rPr>
      </w:pPr>
    </w:p>
    <w:p w:rsidR="00385E9C" w:rsidRPr="00CF0445" w:rsidRDefault="00385E9C" w:rsidP="0096552E">
      <w:pPr>
        <w:pStyle w:val="ConsPlusNormal"/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385E9C" w:rsidRPr="00385E9C" w:rsidRDefault="00385E9C" w:rsidP="00965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E9C" w:rsidRPr="00385E9C" w:rsidSect="00385E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2"/>
    <w:multiLevelType w:val="hybridMultilevel"/>
    <w:tmpl w:val="44524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48A"/>
    <w:multiLevelType w:val="hybridMultilevel"/>
    <w:tmpl w:val="78D616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6E9C"/>
    <w:multiLevelType w:val="hybridMultilevel"/>
    <w:tmpl w:val="B9CC4D20"/>
    <w:lvl w:ilvl="0" w:tplc="465A43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64940"/>
    <w:multiLevelType w:val="hybridMultilevel"/>
    <w:tmpl w:val="9CAC2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F3420"/>
    <w:multiLevelType w:val="hybridMultilevel"/>
    <w:tmpl w:val="525C065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D68CE"/>
    <w:multiLevelType w:val="hybridMultilevel"/>
    <w:tmpl w:val="E63E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760"/>
    <w:rsid w:val="00385E9C"/>
    <w:rsid w:val="003D1B44"/>
    <w:rsid w:val="004B27EE"/>
    <w:rsid w:val="0075790A"/>
    <w:rsid w:val="008C2F7E"/>
    <w:rsid w:val="00905760"/>
    <w:rsid w:val="0093584E"/>
    <w:rsid w:val="0096552E"/>
    <w:rsid w:val="00A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5E9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85E9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85E9C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65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9655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27EE"/>
    <w:rPr>
      <w:color w:val="0066FF"/>
      <w:u w:val="single"/>
    </w:rPr>
  </w:style>
  <w:style w:type="character" w:styleId="a8">
    <w:name w:val="FollowedHyperlink"/>
    <w:basedOn w:val="a0"/>
    <w:uiPriority w:val="99"/>
    <w:semiHidden/>
    <w:unhideWhenUsed/>
    <w:rsid w:val="009358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vgvesti.net.ru/news/2013-05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avgorod.ru/news/news_45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gvesti.net.ru/publ/4-1-0-4623" TargetMode="External"/><Relationship Id="rId11" Type="http://schemas.openxmlformats.org/officeDocument/2006/relationships/hyperlink" Target="http://slavgvesti.net.ru/publ/4-1-0-5151" TargetMode="External"/><Relationship Id="rId5" Type="http://schemas.openxmlformats.org/officeDocument/2006/relationships/hyperlink" Target="http://slavgvesti.net.ru/publ/29-1-0-4469" TargetMode="External"/><Relationship Id="rId10" Type="http://schemas.openxmlformats.org/officeDocument/2006/relationships/hyperlink" Target="http://tv-step.ru/video/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22.ru/news/20130510_08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Александрович</dc:creator>
  <cp:keywords/>
  <dc:description/>
  <cp:lastModifiedBy>Виктор Александрович</cp:lastModifiedBy>
  <cp:revision>6</cp:revision>
  <dcterms:created xsi:type="dcterms:W3CDTF">2013-11-28T13:25:00Z</dcterms:created>
  <dcterms:modified xsi:type="dcterms:W3CDTF">2013-11-28T14:46:00Z</dcterms:modified>
</cp:coreProperties>
</file>